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53C7A" w:rsidRDefault="00000000">
      <w:pPr>
        <w:pStyle w:val="Normal0"/>
        <w:tabs>
          <w:tab w:val="left" w:pos="5220"/>
        </w:tabs>
        <w:ind w:left="4320" w:hanging="4320"/>
        <w:jc w:val="center"/>
        <w:rPr>
          <w:rFonts w:ascii="Arial" w:hAnsi="Arial"/>
          <w:b/>
          <w:bCs/>
        </w:rPr>
      </w:pPr>
      <w:r>
        <w:rPr>
          <w:rFonts w:ascii="Arial" w:hAnsi="Arial"/>
          <w:b/>
          <w:bCs/>
          <w:noProof/>
        </w:rPr>
        <w:drawing>
          <wp:inline distT="0" distB="0" distL="0" distR="0" wp14:anchorId="566D0EE0" wp14:editId="07777777">
            <wp:extent cx="2628900" cy="767716"/>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6"/>
                    <a:stretch>
                      <a:fillRect/>
                    </a:stretch>
                  </pic:blipFill>
                  <pic:spPr>
                    <a:xfrm>
                      <a:off x="0" y="0"/>
                      <a:ext cx="2628900" cy="767716"/>
                    </a:xfrm>
                    <a:prstGeom prst="rect">
                      <a:avLst/>
                    </a:prstGeom>
                    <a:ln w="12700" cap="flat">
                      <a:noFill/>
                      <a:miter lim="400000"/>
                    </a:ln>
                    <a:effectLst/>
                  </pic:spPr>
                </pic:pic>
              </a:graphicData>
            </a:graphic>
          </wp:inline>
        </w:drawing>
      </w:r>
    </w:p>
    <w:p w14:paraId="0A37501D" w14:textId="77777777" w:rsidR="00953C7A" w:rsidRDefault="00953C7A">
      <w:pPr>
        <w:pStyle w:val="Normal0"/>
        <w:tabs>
          <w:tab w:val="left" w:pos="5220"/>
        </w:tabs>
        <w:ind w:left="4320" w:hanging="4320"/>
        <w:jc w:val="right"/>
        <w:rPr>
          <w:b/>
          <w:bCs/>
        </w:rPr>
      </w:pPr>
    </w:p>
    <w:p w14:paraId="2AB540B5" w14:textId="77777777" w:rsidR="00953C7A" w:rsidRPr="00B13F69" w:rsidRDefault="00000000">
      <w:pPr>
        <w:pStyle w:val="Normal0"/>
        <w:tabs>
          <w:tab w:val="left" w:pos="5220"/>
        </w:tabs>
        <w:ind w:left="4320" w:hanging="4320"/>
        <w:jc w:val="right"/>
        <w:rPr>
          <w:b/>
          <w:bCs/>
          <w:lang w:val="fi-FI"/>
        </w:rPr>
      </w:pPr>
      <w:r w:rsidRPr="00B13F69">
        <w:rPr>
          <w:b/>
          <w:bCs/>
          <w:lang w:val="fi-FI"/>
        </w:rPr>
        <w:t>Yhteystiedot:</w:t>
      </w:r>
    </w:p>
    <w:p w14:paraId="3FA4B226" w14:textId="77777777" w:rsidR="00953C7A" w:rsidRPr="00B13F69" w:rsidRDefault="00000000">
      <w:pPr>
        <w:pStyle w:val="Normal0"/>
        <w:ind w:left="5040" w:firstLine="720"/>
        <w:jc w:val="right"/>
        <w:rPr>
          <w:lang w:val="fi-FI"/>
        </w:rPr>
      </w:pPr>
      <w:r w:rsidRPr="00B13F69">
        <w:rPr>
          <w:lang w:val="fi-FI"/>
        </w:rPr>
        <w:t>(Nimi)</w:t>
      </w:r>
    </w:p>
    <w:p w14:paraId="7FDFFCCA" w14:textId="77777777" w:rsidR="00953C7A" w:rsidRPr="00B13F69" w:rsidRDefault="00000000">
      <w:pPr>
        <w:pStyle w:val="Normal0"/>
        <w:ind w:left="5040" w:firstLine="720"/>
        <w:jc w:val="right"/>
        <w:rPr>
          <w:lang w:val="fi-FI"/>
        </w:rPr>
      </w:pPr>
      <w:r w:rsidRPr="00B13F69">
        <w:rPr>
          <w:lang w:val="fi-FI"/>
        </w:rPr>
        <w:t>(Puhelinnumero)</w:t>
      </w:r>
    </w:p>
    <w:p w14:paraId="72BCCB28" w14:textId="77777777" w:rsidR="00953C7A" w:rsidRPr="00B13F69" w:rsidRDefault="00000000">
      <w:pPr>
        <w:pStyle w:val="Normal0"/>
        <w:ind w:left="5040" w:firstLine="720"/>
        <w:jc w:val="right"/>
        <w:rPr>
          <w:lang w:val="fi-FI"/>
        </w:rPr>
      </w:pPr>
      <w:r w:rsidRPr="00B13F69">
        <w:rPr>
          <w:lang w:val="fi-FI"/>
        </w:rPr>
        <w:t>(Sähköpostiosoite)</w:t>
      </w:r>
    </w:p>
    <w:p w14:paraId="5DAB6C7B" w14:textId="77777777" w:rsidR="00953C7A" w:rsidRPr="00B13F69" w:rsidRDefault="00953C7A">
      <w:pPr>
        <w:pStyle w:val="Normal0"/>
        <w:ind w:left="5040" w:firstLine="720"/>
        <w:rPr>
          <w:b/>
          <w:bCs/>
          <w:lang w:val="fi-FI"/>
        </w:rPr>
      </w:pPr>
    </w:p>
    <w:p w14:paraId="02EB378F" w14:textId="77777777" w:rsidR="00953C7A" w:rsidRPr="00B13F69" w:rsidRDefault="00953C7A">
      <w:pPr>
        <w:pStyle w:val="Normal0"/>
        <w:ind w:left="5040" w:firstLine="720"/>
        <w:rPr>
          <w:b/>
          <w:bCs/>
          <w:lang w:val="fi-FI"/>
        </w:rPr>
      </w:pPr>
    </w:p>
    <w:p w14:paraId="54647DC0" w14:textId="77777777" w:rsidR="00953C7A" w:rsidRPr="00B13F69" w:rsidRDefault="00000000">
      <w:pPr>
        <w:pStyle w:val="Heading3"/>
        <w:rPr>
          <w:lang w:val="fi-FI"/>
        </w:rPr>
      </w:pPr>
      <w:r w:rsidRPr="00B13F69">
        <w:rPr>
          <w:lang w:val="fi-FI"/>
        </w:rPr>
        <w:t>Julkaistavaksi välittömästi</w:t>
      </w:r>
    </w:p>
    <w:p w14:paraId="6A05A809" w14:textId="77777777" w:rsidR="00953C7A" w:rsidRPr="00B13F69" w:rsidRDefault="00953C7A">
      <w:pPr>
        <w:pStyle w:val="Normal0"/>
        <w:jc w:val="center"/>
        <w:rPr>
          <w:b/>
          <w:bCs/>
          <w:lang w:val="fi-FI"/>
        </w:rPr>
      </w:pPr>
    </w:p>
    <w:p w14:paraId="5F3B21F7" w14:textId="77777777" w:rsidR="00953C7A" w:rsidRPr="00B13F69" w:rsidRDefault="00000000">
      <w:pPr>
        <w:pStyle w:val="Normal0"/>
        <w:jc w:val="center"/>
        <w:rPr>
          <w:b/>
          <w:bCs/>
          <w:lang w:val="fi-FI"/>
        </w:rPr>
      </w:pPr>
      <w:r w:rsidRPr="00B13F69">
        <w:rPr>
          <w:b/>
          <w:bCs/>
          <w:lang w:val="fi-FI"/>
        </w:rPr>
        <w:t>(KLUBIN NIMI) LIONSKLUBI VALMISTAUTUU EUROOPAN LAAJUISEEN VARAINHANKINTAAN</w:t>
      </w:r>
    </w:p>
    <w:p w14:paraId="5A39BBE3" w14:textId="77777777" w:rsidR="00953C7A" w:rsidRPr="00B13F69" w:rsidRDefault="00953C7A">
      <w:pPr>
        <w:pStyle w:val="Normal0"/>
        <w:rPr>
          <w:b/>
          <w:bCs/>
          <w:lang w:val="fi-FI"/>
        </w:rPr>
      </w:pPr>
    </w:p>
    <w:p w14:paraId="41C2EF30" w14:textId="5C4494EF" w:rsidR="00953C7A" w:rsidRPr="00B13F69" w:rsidRDefault="00000000">
      <w:pPr>
        <w:pStyle w:val="Normal0"/>
        <w:rPr>
          <w:lang w:val="fi-FI"/>
        </w:rPr>
      </w:pPr>
      <w:r w:rsidRPr="00B13F69">
        <w:rPr>
          <w:b/>
          <w:bCs/>
          <w:lang w:val="fi-FI"/>
        </w:rPr>
        <w:t xml:space="preserve">(Paikkakunta, päivämäärä) – </w:t>
      </w:r>
      <w:r w:rsidRPr="00B13F69">
        <w:rPr>
          <w:lang w:val="fi-FI"/>
        </w:rPr>
        <w:t>(Klubin nimi) lionsklubi tulee järjestämään tapahtuman tukeakseen Euroopan LCIF-päivää</w:t>
      </w:r>
      <w:r w:rsidR="00B13F69">
        <w:rPr>
          <w:lang w:val="fi-FI"/>
        </w:rPr>
        <w:t xml:space="preserve"> 2025</w:t>
      </w:r>
      <w:r w:rsidRPr="00B13F69">
        <w:rPr>
          <w:lang w:val="fi-FI"/>
        </w:rPr>
        <w:t>, jonka tavoitteena on juhlia klubien suorittamaa palvelua ja Lions Clubs Internationalin säätiön (LCIF) tekemää työtä. LCIF-päivän 202</w:t>
      </w:r>
      <w:r w:rsidR="00B13F69">
        <w:rPr>
          <w:lang w:val="fi-FI"/>
        </w:rPr>
        <w:t>5</w:t>
      </w:r>
      <w:r w:rsidRPr="00B13F69">
        <w:rPr>
          <w:lang w:val="fi-FI"/>
        </w:rPr>
        <w:t xml:space="preserve"> aikana kaikki Euroopan lionsklubit tukevat säätiön nykyisiä maailmanlaajuisia varainhankinta-aloitteita sekä LCIF:n palvelukohteita.  </w:t>
      </w:r>
    </w:p>
    <w:p w14:paraId="41C8F396" w14:textId="77777777" w:rsidR="00953C7A" w:rsidRPr="00B13F69" w:rsidRDefault="00953C7A">
      <w:pPr>
        <w:pStyle w:val="Normal0"/>
        <w:rPr>
          <w:lang w:val="fi-FI"/>
        </w:rPr>
      </w:pPr>
    </w:p>
    <w:p w14:paraId="6923C5CA" w14:textId="55DB4171" w:rsidR="00953C7A" w:rsidRPr="00B13F69" w:rsidRDefault="00000000">
      <w:pPr>
        <w:pStyle w:val="Normal0"/>
        <w:rPr>
          <w:lang w:val="fi-FI"/>
        </w:rPr>
      </w:pPr>
      <w:r w:rsidRPr="00B13F69">
        <w:rPr>
          <w:lang w:val="fi-FI"/>
        </w:rPr>
        <w:t>Yli 9600 lionsklubin voimin 50 maassa Euroopan LCIF-päivä 202</w:t>
      </w:r>
      <w:r w:rsidR="00B13F69">
        <w:rPr>
          <w:lang w:val="fi-FI"/>
        </w:rPr>
        <w:t>5</w:t>
      </w:r>
      <w:r w:rsidRPr="00B13F69">
        <w:rPr>
          <w:lang w:val="fi-FI"/>
        </w:rPr>
        <w:t xml:space="preserve"> juhlii solidaarisuutta Euroopassa ja Lions Internationalin jatkuvaa sitoutumista tehdä maailmasta parempi paikka, yksi yhteisö kerrallaan.</w:t>
      </w:r>
    </w:p>
    <w:p w14:paraId="72A3D3EC" w14:textId="77777777" w:rsidR="00953C7A" w:rsidRPr="00B13F69" w:rsidRDefault="00953C7A">
      <w:pPr>
        <w:pStyle w:val="Normal0"/>
        <w:rPr>
          <w:lang w:val="fi-FI"/>
        </w:rPr>
      </w:pPr>
    </w:p>
    <w:p w14:paraId="39563C32" w14:textId="4E128DD5" w:rsidR="00953C7A" w:rsidRPr="00B13F69" w:rsidRDefault="00000000">
      <w:pPr>
        <w:pStyle w:val="Normal0"/>
        <w:rPr>
          <w:lang w:val="fi-FI"/>
        </w:rPr>
      </w:pPr>
      <w:r w:rsidRPr="00B13F69">
        <w:rPr>
          <w:lang w:val="fi-FI"/>
        </w:rPr>
        <w:t>Lisätietoja Euroopan LCIF-päivästä löytyy verkkosivulta https://lcifday.eu</w:t>
      </w:r>
      <w:r w:rsidR="00B13F69">
        <w:rPr>
          <w:lang w:val="fi-FI"/>
        </w:rPr>
        <w:t>.</w:t>
      </w:r>
    </w:p>
    <w:p w14:paraId="0D0B940D" w14:textId="77777777" w:rsidR="00953C7A" w:rsidRPr="00B13F69" w:rsidRDefault="00953C7A">
      <w:pPr>
        <w:pStyle w:val="Normal0"/>
        <w:rPr>
          <w:lang w:val="fi-FI"/>
        </w:rPr>
      </w:pPr>
    </w:p>
    <w:p w14:paraId="34F6B0BD" w14:textId="28BA6F9E" w:rsidR="00953C7A" w:rsidRPr="00B13F69" w:rsidRDefault="00000000">
      <w:pPr>
        <w:pStyle w:val="Normal0"/>
        <w:rPr>
          <w:lang w:val="fi-FI"/>
        </w:rPr>
      </w:pPr>
      <w:r w:rsidRPr="00B13F69">
        <w:rPr>
          <w:lang w:val="fi-FI"/>
        </w:rPr>
        <w:t>Sata prosenttia LCIF-päivän</w:t>
      </w:r>
      <w:r w:rsidR="00B13F69">
        <w:rPr>
          <w:lang w:val="fi-FI"/>
        </w:rPr>
        <w:t xml:space="preserve"> 2025</w:t>
      </w:r>
      <w:r w:rsidRPr="00B13F69">
        <w:rPr>
          <w:lang w:val="fi-FI"/>
        </w:rPr>
        <w:t xml:space="preserve"> aikana kerätyistä lahjoituksista tulevat rahoittamaan humanitaarista palvelua eri yhteisöissä. Säätiön työ sisältää projekteja ja ohjelmia, jotka toimivat näkökyvyn, hätäavun, nälän helpottamisen, humanitaarisen työn, ympäristön, nuorison, lapsuusiän syövän ja diabeteksen aloilla. Monet klubit pyytävät lahjoituksia tukeakseen Ukrainan sodan pakolaisia ja </w:t>
      </w:r>
      <w:r w:rsidR="00B13F69">
        <w:rPr>
          <w:lang w:val="fi-FI"/>
        </w:rPr>
        <w:t xml:space="preserve">muita </w:t>
      </w:r>
      <w:r w:rsidRPr="00B13F69">
        <w:rPr>
          <w:lang w:val="fi-FI"/>
        </w:rPr>
        <w:t>humanitaarisia hankkeita.</w:t>
      </w:r>
    </w:p>
    <w:p w14:paraId="0E27B00A" w14:textId="77777777" w:rsidR="00953C7A" w:rsidRPr="00B13F69" w:rsidRDefault="00953C7A">
      <w:pPr>
        <w:pStyle w:val="Normal0"/>
        <w:rPr>
          <w:lang w:val="fi-FI"/>
        </w:rPr>
      </w:pPr>
    </w:p>
    <w:p w14:paraId="6F6DD434" w14:textId="1011823A" w:rsidR="00953C7A" w:rsidRPr="00B13F69" w:rsidRDefault="00000000">
      <w:pPr>
        <w:pStyle w:val="Normal0"/>
        <w:rPr>
          <w:lang w:val="fi-FI"/>
        </w:rPr>
      </w:pPr>
      <w:r w:rsidRPr="00B13F69">
        <w:rPr>
          <w:b/>
          <w:bCs/>
          <w:lang w:val="fi-FI"/>
        </w:rPr>
        <w:t>(Klubin nimi)</w:t>
      </w:r>
      <w:r w:rsidRPr="00B13F69">
        <w:rPr>
          <w:lang w:val="fi-FI"/>
        </w:rPr>
        <w:t xml:space="preserve"> lionsklubin Euroopan LCIF-päivän </w:t>
      </w:r>
      <w:r w:rsidR="00B13F69">
        <w:rPr>
          <w:lang w:val="fi-FI"/>
        </w:rPr>
        <w:t xml:space="preserve">2025 </w:t>
      </w:r>
      <w:r w:rsidRPr="00B13F69">
        <w:rPr>
          <w:lang w:val="fi-FI"/>
        </w:rPr>
        <w:t xml:space="preserve">varainkeruu tulee olemaan </w:t>
      </w:r>
      <w:r w:rsidRPr="00B13F69">
        <w:rPr>
          <w:b/>
          <w:bCs/>
          <w:lang w:val="fi-FI"/>
        </w:rPr>
        <w:t>(tapahtuman nimi/kuvaus) (pvm) (sijainti)</w:t>
      </w:r>
      <w:r w:rsidRPr="00B13F69">
        <w:rPr>
          <w:lang w:val="fi-FI"/>
        </w:rPr>
        <w:t xml:space="preserve">. Lisätietoja saa ottamalla yhteyttä </w:t>
      </w:r>
      <w:r w:rsidRPr="00B13F69">
        <w:rPr>
          <w:b/>
          <w:bCs/>
          <w:lang w:val="fi-FI"/>
        </w:rPr>
        <w:t>(klubivirkailijan nimi) (klubivirkailijan sähköposti)</w:t>
      </w:r>
      <w:r w:rsidRPr="00B13F69">
        <w:rPr>
          <w:lang w:val="fi-FI"/>
        </w:rPr>
        <w:t xml:space="preserve"> tai </w:t>
      </w:r>
      <w:r w:rsidRPr="00B13F69">
        <w:rPr>
          <w:b/>
          <w:bCs/>
          <w:lang w:val="fi-FI"/>
        </w:rPr>
        <w:t>(puhelinnumero)</w:t>
      </w:r>
      <w:r w:rsidRPr="00B13F69">
        <w:rPr>
          <w:lang w:val="fi-FI"/>
        </w:rPr>
        <w:t>.</w:t>
      </w:r>
    </w:p>
    <w:p w14:paraId="60061E4C" w14:textId="77777777" w:rsidR="00953C7A" w:rsidRPr="00B13F69" w:rsidRDefault="00953C7A">
      <w:pPr>
        <w:pStyle w:val="Normal0"/>
        <w:rPr>
          <w:lang w:val="fi-FI"/>
        </w:rPr>
      </w:pPr>
    </w:p>
    <w:p w14:paraId="52145399" w14:textId="77777777" w:rsidR="00953C7A" w:rsidRPr="00B13F69" w:rsidRDefault="5E70A2AD" w:rsidP="5E70A2AD">
      <w:pPr>
        <w:pStyle w:val="Normal0"/>
        <w:rPr>
          <w:lang w:val="fi-FI"/>
        </w:rPr>
      </w:pPr>
      <w:r w:rsidRPr="00B13F69">
        <w:rPr>
          <w:b/>
          <w:bCs/>
          <w:lang w:val="fi-FI"/>
        </w:rPr>
        <w:t>(Klubin nimi)</w:t>
      </w:r>
      <w:r w:rsidRPr="00B13F69">
        <w:rPr>
          <w:lang w:val="fi-FI"/>
        </w:rPr>
        <w:t xml:space="preserve"> perustamisen jälkeen </w:t>
      </w:r>
      <w:r w:rsidRPr="00B13F69">
        <w:rPr>
          <w:b/>
          <w:bCs/>
          <w:lang w:val="fi-FI"/>
        </w:rPr>
        <w:t>(vuosi)</w:t>
      </w:r>
      <w:r w:rsidRPr="00B13F69">
        <w:rPr>
          <w:lang w:val="fi-FI"/>
        </w:rPr>
        <w:t xml:space="preserve">, sen jäsenet ovat työskennelleet erilaisissa projekteissa paikallisyhteisössä, kuten </w:t>
      </w:r>
      <w:r w:rsidRPr="00B13F69">
        <w:rPr>
          <w:b/>
          <w:bCs/>
          <w:lang w:val="fi-FI"/>
        </w:rPr>
        <w:t>(listaa projektit)</w:t>
      </w:r>
      <w:r w:rsidRPr="00B13F69">
        <w:rPr>
          <w:lang w:val="fi-FI"/>
        </w:rPr>
        <w:t xml:space="preserve">. Aiempien varainhankintatapahtumien tuotot ovat menneet </w:t>
      </w:r>
      <w:r w:rsidRPr="00B13F69">
        <w:rPr>
          <w:b/>
          <w:bCs/>
          <w:lang w:val="fi-FI"/>
        </w:rPr>
        <w:t>(listaa apurahat ja/tai muut kohteet, joihin klubi on osallistunut)</w:t>
      </w:r>
      <w:r w:rsidRPr="00B13F69">
        <w:rPr>
          <w:lang w:val="fi-FI"/>
        </w:rPr>
        <w:t xml:space="preserve">. </w:t>
      </w:r>
    </w:p>
    <w:p w14:paraId="44EAFD9C" w14:textId="77777777" w:rsidR="00953C7A" w:rsidRPr="00B13F69" w:rsidRDefault="00953C7A" w:rsidP="5E70A2AD">
      <w:pPr>
        <w:pStyle w:val="Normal0"/>
        <w:rPr>
          <w:lang w:val="fi-FI"/>
        </w:rPr>
      </w:pPr>
    </w:p>
    <w:p w14:paraId="11411966" w14:textId="77777777" w:rsidR="00953C7A" w:rsidRPr="004D3554" w:rsidRDefault="00000000">
      <w:pPr>
        <w:pStyle w:val="Normal0"/>
        <w:rPr>
          <w:lang w:val="fi-FI"/>
        </w:rPr>
      </w:pPr>
      <w:r w:rsidRPr="00B13F69">
        <w:rPr>
          <w:b/>
          <w:bCs/>
          <w:lang w:val="fi-FI"/>
        </w:rPr>
        <w:t>(Nimi)</w:t>
      </w:r>
      <w:r w:rsidRPr="00B13F69">
        <w:rPr>
          <w:lang w:val="fi-FI"/>
        </w:rPr>
        <w:t xml:space="preserve"> lionsklubissa on </w:t>
      </w:r>
      <w:r w:rsidRPr="00B13F69">
        <w:rPr>
          <w:b/>
          <w:bCs/>
          <w:lang w:val="fi-FI"/>
        </w:rPr>
        <w:t>(montako)</w:t>
      </w:r>
      <w:r w:rsidRPr="00B13F69">
        <w:rPr>
          <w:lang w:val="fi-FI"/>
        </w:rPr>
        <w:t xml:space="preserve"> jäsentä ja se järjestää klubikokoukset </w:t>
      </w:r>
      <w:r w:rsidRPr="00B13F69">
        <w:rPr>
          <w:b/>
          <w:bCs/>
          <w:lang w:val="fi-FI"/>
        </w:rPr>
        <w:t>(viikon päivä/kuukausi) (kello) (paikka)</w:t>
      </w:r>
      <w:r w:rsidRPr="00B13F69">
        <w:rPr>
          <w:lang w:val="fi-FI"/>
        </w:rPr>
        <w:t xml:space="preserve">. Lionsklubit ovat miehistä ja naisista koostuvia ryhmiä, jotka toimivat yhdessä tunnistaakseen ja vastatakseen yhteisön tarpeisiin. </w:t>
      </w:r>
      <w:r w:rsidRPr="004D3554">
        <w:rPr>
          <w:lang w:val="fi-FI"/>
        </w:rPr>
        <w:t xml:space="preserve">Lisätietoja </w:t>
      </w:r>
      <w:r w:rsidRPr="004D3554">
        <w:rPr>
          <w:b/>
          <w:bCs/>
          <w:lang w:val="fi-FI"/>
        </w:rPr>
        <w:t>(nimi)</w:t>
      </w:r>
      <w:r w:rsidRPr="004D3554">
        <w:rPr>
          <w:lang w:val="fi-FI"/>
        </w:rPr>
        <w:t xml:space="preserve"> lionsklubista saat ottamalla yhteyttä </w:t>
      </w:r>
      <w:r w:rsidRPr="004D3554">
        <w:rPr>
          <w:b/>
          <w:bCs/>
          <w:lang w:val="fi-FI"/>
        </w:rPr>
        <w:t>(nimi) (puhelinnumero/verkkosivut)</w:t>
      </w:r>
      <w:r w:rsidRPr="004D3554">
        <w:rPr>
          <w:lang w:val="fi-FI"/>
        </w:rPr>
        <w:t>.</w:t>
      </w:r>
    </w:p>
    <w:p w14:paraId="4B94D5A5" w14:textId="77777777" w:rsidR="00953C7A" w:rsidRPr="004D3554" w:rsidRDefault="00953C7A">
      <w:pPr>
        <w:pStyle w:val="Normal0"/>
        <w:jc w:val="center"/>
        <w:rPr>
          <w:lang w:val="fi-FI"/>
        </w:rPr>
      </w:pPr>
    </w:p>
    <w:p w14:paraId="00CC1968" w14:textId="77777777" w:rsidR="00953C7A" w:rsidRPr="004D3554" w:rsidRDefault="00000000">
      <w:pPr>
        <w:pStyle w:val="Normal0"/>
        <w:jc w:val="center"/>
        <w:rPr>
          <w:lang w:val="fi-FI"/>
        </w:rPr>
      </w:pPr>
      <w:r w:rsidRPr="004D3554">
        <w:rPr>
          <w:lang w:val="fi-FI"/>
        </w:rPr>
        <w:t>###</w:t>
      </w:r>
    </w:p>
    <w:p w14:paraId="3DEEC669" w14:textId="77777777" w:rsidR="00953C7A" w:rsidRPr="004D3554" w:rsidRDefault="00953C7A">
      <w:pPr>
        <w:pStyle w:val="Normal0"/>
        <w:jc w:val="center"/>
        <w:rPr>
          <w:lang w:val="fi-FI"/>
        </w:rPr>
      </w:pPr>
    </w:p>
    <w:p w14:paraId="162000CB" w14:textId="64CB1D1F" w:rsidR="004D3554" w:rsidRPr="004D3554" w:rsidRDefault="004D3554">
      <w:pPr>
        <w:pStyle w:val="Normal0"/>
        <w:rPr>
          <w:b/>
          <w:bCs/>
          <w:lang w:val="fi-FI"/>
        </w:rPr>
      </w:pPr>
      <w:r w:rsidRPr="004D3554">
        <w:rPr>
          <w:b/>
          <w:bCs/>
          <w:lang w:val="fi-FI"/>
        </w:rPr>
        <w:t>Lions Clubs International Foundation</w:t>
      </w:r>
    </w:p>
    <w:p w14:paraId="483090B0" w14:textId="77777777" w:rsidR="004D3554" w:rsidRPr="00B13F69" w:rsidRDefault="004D3554">
      <w:pPr>
        <w:pStyle w:val="Normal0"/>
        <w:rPr>
          <w:lang w:val="fi-FI"/>
        </w:rPr>
      </w:pPr>
    </w:p>
    <w:p w14:paraId="697A33C6" w14:textId="1EE46765" w:rsidR="00953C7A" w:rsidRPr="00B13F69" w:rsidRDefault="00000000">
      <w:pPr>
        <w:pStyle w:val="Normal0"/>
        <w:rPr>
          <w:lang w:val="fi-FI"/>
        </w:rPr>
      </w:pPr>
      <w:r w:rsidRPr="00B13F69">
        <w:rPr>
          <w:lang w:val="fi-FI"/>
        </w:rPr>
        <w:t xml:space="preserve">Lions Clubs International Foundation (LCIF) on maailmanlaajuinen säätiö, joka tukee 1,4 miljoonaa Lions Clubs Internationalin jäsentä myöntämällä apurahoja, jotka laajentavat heidän myötätuntoisia toimiaan ja vahvistavat heidän palveluaan kotona ja ympäri maailmaa. </w:t>
      </w:r>
      <w:r w:rsidR="004D3554" w:rsidRPr="00B13F69">
        <w:rPr>
          <w:b/>
          <w:bCs/>
          <w:lang w:val="fi-FI"/>
        </w:rPr>
        <w:t xml:space="preserve">Euroopassa on yli 223 000 lionia, yli </w:t>
      </w:r>
      <w:r w:rsidR="004D3554">
        <w:rPr>
          <w:b/>
          <w:bCs/>
          <w:lang w:val="fi-FI"/>
        </w:rPr>
        <w:t>9600</w:t>
      </w:r>
      <w:r w:rsidR="004D3554" w:rsidRPr="00B13F69">
        <w:rPr>
          <w:b/>
          <w:bCs/>
          <w:lang w:val="fi-FI"/>
        </w:rPr>
        <w:t xml:space="preserve"> lionsklubissa. </w:t>
      </w:r>
      <w:r w:rsidRPr="00B13F69">
        <w:rPr>
          <w:lang w:val="fi-FI"/>
        </w:rPr>
        <w:t>Vuonna 1968 perustettu LCIF on myöntänyt yli 20 000 apurahaa, joiden yhteisarvo on yli 1,</w:t>
      </w:r>
      <w:r w:rsidR="00B13F69">
        <w:rPr>
          <w:lang w:val="fi-FI"/>
        </w:rPr>
        <w:t>3</w:t>
      </w:r>
      <w:r w:rsidRPr="00B13F69">
        <w:rPr>
          <w:lang w:val="fi-FI"/>
        </w:rPr>
        <w:t xml:space="preserve"> miljardia dollaria. Parannamme terveyttä ja hyvinvointia, vahvistamme yhteisöjä ja tuemme apua tarvitsevia, paikallisesti ja maailmanlaajuisesti. Lue lisätietoja meistä ja mitä me teemme: lionsclubs.org/lcif tai lahjoita LCIF:lle osoitteessa lionsclubs.org/donate.</w:t>
      </w:r>
    </w:p>
    <w:sectPr w:rsidR="00953C7A" w:rsidRPr="00B13F69">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EF847" w14:textId="77777777" w:rsidR="00C238D2" w:rsidRDefault="00C238D2">
      <w:r>
        <w:separator/>
      </w:r>
    </w:p>
  </w:endnote>
  <w:endnote w:type="continuationSeparator" w:id="0">
    <w:p w14:paraId="58ECE4A3" w14:textId="77777777" w:rsidR="00C238D2" w:rsidRDefault="00C2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77777777" w:rsidR="00953C7A" w:rsidRDefault="00953C7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D8125" w14:textId="77777777" w:rsidR="00C238D2" w:rsidRDefault="00C238D2">
      <w:r>
        <w:separator/>
      </w:r>
    </w:p>
  </w:footnote>
  <w:footnote w:type="continuationSeparator" w:id="0">
    <w:p w14:paraId="175706A9" w14:textId="77777777" w:rsidR="00C238D2" w:rsidRDefault="00C23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0818" w14:textId="77777777" w:rsidR="00953C7A" w:rsidRDefault="00953C7A">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70A2AD"/>
    <w:rsid w:val="00442658"/>
    <w:rsid w:val="004D3554"/>
    <w:rsid w:val="00953C7A"/>
    <w:rsid w:val="00967427"/>
    <w:rsid w:val="00B13F69"/>
    <w:rsid w:val="00C238D2"/>
    <w:rsid w:val="00DC01A7"/>
    <w:rsid w:val="5E70A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8DF25"/>
  <w15:docId w15:val="{D83DECD5-E954-4D1A-980B-7B748C18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3">
    <w:name w:val="heading 3"/>
    <w:next w:val="Normal0"/>
    <w:uiPriority w:val="9"/>
    <w:unhideWhenUsed/>
    <w:qFormat/>
    <w:pPr>
      <w:keepNext/>
      <w:outlineLvl w:val="2"/>
    </w:pPr>
    <w:rPr>
      <w:rFonts w:cs="Arial Unicode MS"/>
      <w:b/>
      <w:bCs/>
      <w:color w:val="000000"/>
      <w:sz w:val="24"/>
      <w:szCs w:val="24"/>
      <w:u w:val="single" w:color="000000"/>
      <w:lang w:val="es-ES_tradnl"/>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Normal0">
    <w:name w:val="Normal0"/>
    <w:rPr>
      <w:rFonts w:cs="Arial Unicode MS"/>
      <w:color w:val="000000"/>
      <w:sz w:val="24"/>
      <w:szCs w:val="24"/>
      <w:u w:color="000000"/>
      <w:lang w:val="es-ES_tradn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Zipprich, Ellen</dc:creator>
  <cp:lastModifiedBy>Saarinen, Tanja</cp:lastModifiedBy>
  <cp:revision>2</cp:revision>
  <dcterms:created xsi:type="dcterms:W3CDTF">2025-04-16T12:23:00Z</dcterms:created>
  <dcterms:modified xsi:type="dcterms:W3CDTF">2025-04-16T12:23:00Z</dcterms:modified>
</cp:coreProperties>
</file>